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40" w:lineRule="auto"/>
        <w:ind w:left="1458" w:right="1358" w:firstLine="0"/>
        <w:jc w:val="center"/>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Gr. 1 Supply List 2024-2025</w:t>
      </w:r>
    </w:p>
    <w:p w:rsidR="00000000" w:rsidDel="00000000" w:rsidP="00000000" w:rsidRDefault="00000000" w:rsidRPr="00000000" w14:paraId="00000002">
      <w:pPr>
        <w:spacing w:before="140" w:lineRule="auto"/>
        <w:ind w:left="1458" w:right="1358" w:firstLine="0"/>
        <w:jc w:val="cente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box of 24 crayons</w:t>
      </w:r>
    </w:p>
    <w:p w:rsidR="00000000" w:rsidDel="00000000" w:rsidP="00000000" w:rsidRDefault="00000000" w:rsidRPr="00000000" w14:paraId="00000005">
      <w:pPr>
        <w:pStyle w:val="Heading1"/>
        <w:ind w:left="838" w:firstLine="0"/>
        <w:rPr>
          <w:rFonts w:ascii="Arial" w:cs="Arial" w:eastAsia="Arial" w:hAnsi="Arial"/>
        </w:rPr>
      </w:pPr>
      <w:r w:rsidDel="00000000" w:rsidR="00000000" w:rsidRPr="00000000">
        <w:rPr>
          <w:rFonts w:ascii="Arial" w:cs="Arial" w:eastAsia="Arial" w:hAnsi="Arial"/>
          <w:rtl w:val="0"/>
        </w:rPr>
        <w:t xml:space="preserve">**Please do not send in a box containing more than 24 crayons.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box colored pencils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Elmer’s glue sticks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erasers (STAEDTER white erasers are the best!)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34"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pair of children’s scissors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soft, zippered pencil case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6"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Blue or Red Expo dry erase markers (thick)</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old socks (to use to erase dry erase boards)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76" w:lineRule="auto"/>
        <w:ind w:left="820" w:right="13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plastic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shoebox size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container with white lid. Write your child’s name on one end of it. Put the above school supplies inside it.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0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composition books Wide Ruled</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sturdy pocket folders (plastic or laminated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without tabs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plastic pencil supply box (regular size)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5"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boxes of Kleenex/facial tissue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46"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tub of Clorox or Lysol disinfectant wipes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spacing w:before="230" w:lineRule="auto"/>
        <w:ind w:right="406" w:firstLine="100"/>
        <w:rPr>
          <w:rFonts w:ascii="Arial" w:cs="Arial" w:eastAsia="Arial" w:hAnsi="Arial"/>
        </w:rPr>
      </w:pPr>
      <w:r w:rsidDel="00000000" w:rsidR="00000000" w:rsidRPr="00000000">
        <w:rPr>
          <w:rFonts w:ascii="Arial" w:cs="Arial" w:eastAsia="Arial" w:hAnsi="Arial"/>
          <w:rtl w:val="0"/>
        </w:rPr>
        <w:t xml:space="preserve">***Please label all items and packages with your child's name using permanent ink.</w:t>
      </w:r>
    </w:p>
    <w:p w:rsidR="00000000" w:rsidDel="00000000" w:rsidP="00000000" w:rsidRDefault="00000000" w:rsidRPr="00000000" w14:paraId="00000018">
      <w:pPr>
        <w:spacing w:before="228" w:line="278.00000000000006" w:lineRule="auto"/>
        <w:ind w:left="100" w:right="9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supply list is for the classroom. Please send all supplies to school during the first week. Your child will be given a separate supply list for their Ukrainian class, as well as some specials. If you send supplies for both the homeroom and specials on the first day, please send them in separate bags marked for Classroom and Ukrainian, etc. class.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10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to First Grade! We’re so glad you’re here!</w:t>
      </w:r>
    </w:p>
    <w:sectPr>
      <w:pgSz w:h="15840" w:w="12240" w:orient="portrait"/>
      <w:pgMar w:bottom="280" w:top="1360" w:left="13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lvl>
    <w:lvl w:ilvl="1">
      <w:start w:val="0"/>
      <w:numFmt w:val="bullet"/>
      <w:lvlText w:val="•"/>
      <w:lvlJc w:val="left"/>
      <w:pPr>
        <w:ind w:left="1684" w:hanging="360"/>
      </w:pPr>
      <w:rPr/>
    </w:lvl>
    <w:lvl w:ilvl="2">
      <w:start w:val="0"/>
      <w:numFmt w:val="bullet"/>
      <w:lvlText w:val="•"/>
      <w:lvlJc w:val="left"/>
      <w:pPr>
        <w:ind w:left="2548" w:hanging="360"/>
      </w:pPr>
      <w:rPr/>
    </w:lvl>
    <w:lvl w:ilvl="3">
      <w:start w:val="0"/>
      <w:numFmt w:val="bullet"/>
      <w:lvlText w:val="•"/>
      <w:lvlJc w:val="left"/>
      <w:pPr>
        <w:ind w:left="3412" w:hanging="360"/>
      </w:pPr>
      <w:rPr/>
    </w:lvl>
    <w:lvl w:ilvl="4">
      <w:start w:val="0"/>
      <w:numFmt w:val="bullet"/>
      <w:lvlText w:val="•"/>
      <w:lvlJc w:val="left"/>
      <w:pPr>
        <w:ind w:left="4276" w:hanging="360"/>
      </w:pPr>
      <w:rPr/>
    </w:lvl>
    <w:lvl w:ilvl="5">
      <w:start w:val="0"/>
      <w:numFmt w:val="bullet"/>
      <w:lvlText w:val="•"/>
      <w:lvlJc w:val="left"/>
      <w:pPr>
        <w:ind w:left="5140" w:hanging="360"/>
      </w:pPr>
      <w:rPr/>
    </w:lvl>
    <w:lvl w:ilvl="6">
      <w:start w:val="0"/>
      <w:numFmt w:val="bullet"/>
      <w:lvlText w:val="•"/>
      <w:lvlJc w:val="left"/>
      <w:pPr>
        <w:ind w:left="6004" w:hanging="360"/>
      </w:pPr>
      <w:rPr/>
    </w:lvl>
    <w:lvl w:ilvl="7">
      <w:start w:val="0"/>
      <w:numFmt w:val="bullet"/>
      <w:lvlText w:val="•"/>
      <w:lvlJc w:val="left"/>
      <w:pPr>
        <w:ind w:left="6868" w:hanging="360"/>
      </w:pPr>
      <w:rPr/>
    </w:lvl>
    <w:lvl w:ilvl="8">
      <w:start w:val="0"/>
      <w:numFmt w:val="bullet"/>
      <w:lvlText w:val="•"/>
      <w:lvlJc w:val="left"/>
      <w:pPr>
        <w:ind w:left="773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4" w:lineRule="auto"/>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entury Gothic" w:cs="Century Gothic" w:eastAsia="Century Gothic" w:hAnsi="Century Gothic"/>
    </w:rPr>
  </w:style>
  <w:style w:type="paragraph" w:styleId="Heading1">
    <w:name w:val="heading 1"/>
    <w:basedOn w:val="Normal"/>
    <w:uiPriority w:val="1"/>
    <w:qFormat w:val="1"/>
    <w:pPr>
      <w:spacing w:before="34"/>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245"/>
      <w:ind w:left="820" w:hanging="360"/>
    </w:pPr>
    <w:rPr>
      <w:sz w:val="24"/>
      <w:szCs w:val="24"/>
    </w:rPr>
  </w:style>
  <w:style w:type="paragraph" w:styleId="ListParagraph">
    <w:name w:val="List Paragraph"/>
    <w:basedOn w:val="Normal"/>
    <w:uiPriority w:val="1"/>
    <w:qFormat w:val="1"/>
    <w:pPr>
      <w:spacing w:before="245"/>
      <w:ind w:left="82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9feBldsud9Waham0M6toBgJmQ==">CgMxLjAyCGguZ2pkZ3hzOAByITFtaGRYaEE0SnM0RDMxdlRFT1M0Q05PSXNocG9qblFWVw==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2024-05-31T18:23:00Z</dcterms:created>
  <dc:creator>Office01</dc:creator>
</cp:coreProperties>
</file>